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4EAA" w14:textId="21621CB6" w:rsidR="002A43A1" w:rsidRDefault="002A43A1" w:rsidP="002A43A1">
      <w:pPr>
        <w:ind w:leftChars="0" w:left="3" w:right="452" w:hanging="3"/>
        <w:jc w:val="center"/>
        <w:rPr>
          <w:rFonts w:eastAsia="Times New Roman" w:cs="Times New Roman"/>
          <w:b/>
          <w:color w:val="auto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777B2730" wp14:editId="241A5601">
            <wp:extent cx="16097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5B97B" w14:textId="77777777" w:rsidR="002A43A1" w:rsidRDefault="002A43A1" w:rsidP="002A43A1">
      <w:pPr>
        <w:keepNext/>
        <w:keepLines/>
        <w:suppressAutoHyphens w:val="0"/>
        <w:spacing w:after="0" w:line="264" w:lineRule="auto"/>
        <w:ind w:leftChars="0" w:left="462" w:right="39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u w:val="single" w:color="000000"/>
          <w:lang w:val="ru-RU" w:eastAsia="ru-RU"/>
        </w:rPr>
      </w:pPr>
    </w:p>
    <w:p w14:paraId="194988D7" w14:textId="77777777" w:rsidR="002A43A1" w:rsidRDefault="002A43A1" w:rsidP="002A43A1">
      <w:pPr>
        <w:keepNext/>
        <w:keepLines/>
        <w:suppressAutoHyphens w:val="0"/>
        <w:spacing w:after="0" w:line="264" w:lineRule="auto"/>
        <w:ind w:leftChars="0" w:left="462" w:right="393" w:firstLineChars="0" w:hanging="10"/>
        <w:jc w:val="center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bookmarkStart w:id="0" w:name="_Hlk125645901"/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Сопроводительный лист передачи работ-победителей регионального этапа на федеральный этап </w:t>
      </w:r>
      <w:bookmarkEnd w:id="0"/>
      <w:r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Всероссийского конкурса исследовательских проектов «Без срока давности» </w:t>
      </w:r>
    </w:p>
    <w:p w14:paraId="35135BD3" w14:textId="77777777" w:rsidR="002A43A1" w:rsidRDefault="002A43A1" w:rsidP="002A43A1">
      <w:pPr>
        <w:ind w:leftChars="0" w:left="3" w:hanging="3"/>
        <w:rPr>
          <w:rFonts w:cs="Times New Roman"/>
          <w:szCs w:val="28"/>
          <w:lang w:val="ru-RU"/>
        </w:rPr>
      </w:pPr>
    </w:p>
    <w:p w14:paraId="42B67E93" w14:textId="77777777" w:rsidR="002A43A1" w:rsidRDefault="002A43A1" w:rsidP="002A43A1">
      <w:pPr>
        <w:spacing w:line="264" w:lineRule="auto"/>
        <w:ind w:leftChars="0" w:left="3" w:hanging="3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b/>
          <w:color w:val="auto"/>
          <w:szCs w:val="28"/>
          <w:lang w:val="ru-RU"/>
        </w:rPr>
        <w:t>Наименование (полное) субъекта Российской Федерации:</w:t>
      </w:r>
    </w:p>
    <w:tbl>
      <w:tblPr>
        <w:tblStyle w:val="1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A43A1" w14:paraId="4373BBD1" w14:textId="77777777" w:rsidTr="002A43A1"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2ADD5" w14:textId="77777777" w:rsidR="002A43A1" w:rsidRDefault="002A43A1">
            <w:pPr>
              <w:spacing w:line="264" w:lineRule="auto"/>
              <w:ind w:leftChars="0" w:left="3" w:hanging="3"/>
              <w:jc w:val="left"/>
              <w:rPr>
                <w:rFonts w:eastAsia="Times New Roman" w:cs="Times New Roman"/>
                <w:color w:val="auto"/>
                <w:szCs w:val="28"/>
                <w:lang w:val="ru-RU" w:eastAsia="ru-RU"/>
              </w:rPr>
            </w:pPr>
          </w:p>
        </w:tc>
      </w:tr>
    </w:tbl>
    <w:p w14:paraId="49F90915" w14:textId="77777777" w:rsidR="002A43A1" w:rsidRDefault="002A43A1" w:rsidP="002A43A1">
      <w:pPr>
        <w:ind w:leftChars="0" w:left="3" w:right="396" w:hanging="3"/>
        <w:rPr>
          <w:rFonts w:cs="Times New Roman"/>
          <w:color w:val="auto"/>
          <w:szCs w:val="28"/>
          <w:lang w:val="ru-RU"/>
        </w:rPr>
      </w:pPr>
    </w:p>
    <w:tbl>
      <w:tblPr>
        <w:tblStyle w:val="1"/>
        <w:tblW w:w="9753" w:type="dxa"/>
        <w:tblInd w:w="-119" w:type="dxa"/>
        <w:tblLook w:val="04A0" w:firstRow="1" w:lastRow="0" w:firstColumn="1" w:lastColumn="0" w:noHBand="0" w:noVBand="1"/>
      </w:tblPr>
      <w:tblGrid>
        <w:gridCol w:w="2523"/>
        <w:gridCol w:w="2728"/>
        <w:gridCol w:w="2272"/>
        <w:gridCol w:w="2230"/>
      </w:tblGrid>
      <w:tr w:rsidR="002A43A1" w14:paraId="5D2B7B07" w14:textId="77777777" w:rsidTr="002A43A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4165" w14:textId="77777777" w:rsidR="002A43A1" w:rsidRDefault="002A43A1">
            <w:pPr>
              <w:spacing w:after="1" w:line="240" w:lineRule="auto"/>
              <w:ind w:leftChars="0" w:left="0" w:firstLineChars="0" w:firstLine="0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Ф.И.О.</w:t>
            </w:r>
          </w:p>
          <w:p w14:paraId="767FA691" w14:textId="77777777" w:rsidR="002A43A1" w:rsidRDefault="002A43A1">
            <w:pPr>
              <w:spacing w:line="240" w:lineRule="auto"/>
              <w:ind w:leftChars="0" w:left="-3" w:right="452" w:firstLineChars="0" w:firstLine="0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Cs w:val="28"/>
                <w:lang w:val="ru-RU" w:eastAsia="ru-RU"/>
              </w:rPr>
              <w:t>Руководителя проекта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F1A7" w14:textId="77777777" w:rsidR="002A43A1" w:rsidRDefault="002A43A1">
            <w:pPr>
              <w:spacing w:line="240" w:lineRule="auto"/>
              <w:ind w:leftChars="0" w:left="-3" w:right="452" w:firstLineChars="0" w:firstLine="0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5994" w14:textId="77777777" w:rsidR="002A43A1" w:rsidRDefault="002A43A1">
            <w:pPr>
              <w:spacing w:after="1" w:line="240" w:lineRule="auto"/>
              <w:ind w:leftChars="0" w:left="0" w:firstLineChars="0" w:firstLine="0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Тема проекта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484C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  <w:lang w:eastAsia="ru-RU"/>
              </w:rPr>
              <w:t>Итоговый балл</w:t>
            </w:r>
          </w:p>
        </w:tc>
      </w:tr>
      <w:tr w:rsidR="002A43A1" w14:paraId="05D41B8D" w14:textId="77777777" w:rsidTr="002A43A1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9947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>Планирование и осуществление нацистской Германией геноцида в СССР: документы, деятели и организации</w:t>
            </w:r>
          </w:p>
        </w:tc>
      </w:tr>
      <w:tr w:rsidR="002A43A1" w14:paraId="097BCC73" w14:textId="77777777" w:rsidTr="002A43A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322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  <w:p w14:paraId="4EB2010F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E5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FDE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6D8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2A43A1" w14:paraId="73A3FE3F" w14:textId="77777777" w:rsidTr="002A43A1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148B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b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Угон мирных жителей СССР на принудительные работы в Германию – как акт геноцида</w:t>
            </w: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 xml:space="preserve"> </w:t>
            </w:r>
          </w:p>
        </w:tc>
      </w:tr>
      <w:tr w:rsidR="002A43A1" w14:paraId="27069897" w14:textId="77777777" w:rsidTr="002A43A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A80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  <w:p w14:paraId="2562D4D5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B3F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EC0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D94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2A43A1" w14:paraId="21D1D346" w14:textId="77777777" w:rsidTr="002A43A1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99D2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>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1941˗1945 годов</w:t>
            </w:r>
          </w:p>
        </w:tc>
      </w:tr>
      <w:tr w:rsidR="002A43A1" w14:paraId="7CC78189" w14:textId="77777777" w:rsidTr="002A43A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0EF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  <w:p w14:paraId="4B01C5C2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184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6DB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859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2A43A1" w14:paraId="6F6017D3" w14:textId="77777777" w:rsidTr="002A43A1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517E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Cs w:val="28"/>
                <w:lang w:val="ru-RU" w:eastAsia="ru-RU"/>
              </w:rPr>
              <w:t>Места памяти геноцида советского народа, совершенного нацистами и их пособниками во время Великой Отечественной войны 1941˗1945 годов</w:t>
            </w:r>
          </w:p>
        </w:tc>
      </w:tr>
      <w:tr w:rsidR="002A43A1" w14:paraId="3DE11BB8" w14:textId="77777777" w:rsidTr="002A43A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DAD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  <w:p w14:paraId="26D6B1C9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0FE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02FF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FB7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2A43A1" w14:paraId="623E34C2" w14:textId="77777777" w:rsidTr="002A43A1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2C52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b/>
                <w:bCs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Судебные процессы в СССР и Российской Федерации, посвящённые раскрытию обстоятельств военных преступлений нацистов и их пособников и геноцида мирных советских граждан в годы Великой Отечественной войны 1941˗1945 годов</w:t>
            </w:r>
          </w:p>
        </w:tc>
      </w:tr>
      <w:tr w:rsidR="002A43A1" w14:paraId="55839D2C" w14:textId="77777777" w:rsidTr="002A43A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0C5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  <w:p w14:paraId="0DA7C453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4D0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667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431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  <w:tr w:rsidR="002A43A1" w14:paraId="497C2D2E" w14:textId="77777777" w:rsidTr="002A43A1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905E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b/>
                <w:color w:val="auto"/>
                <w:szCs w:val="28"/>
                <w:lang w:val="ru-RU" w:eastAsia="ru-RU"/>
              </w:rPr>
            </w:pPr>
            <w:r>
              <w:rPr>
                <w:rFonts w:cs="Times New Roman"/>
                <w:b/>
                <w:bCs/>
                <w:szCs w:val="28"/>
                <w:lang w:val="ru-RU" w:eastAsia="ru-RU"/>
              </w:rPr>
              <w:lastRenderedPageBreak/>
              <w:t>Отражение геноцида в архивных документах: работа с историческими источниками из базы данных и серии сборников архивных документов проекта «Без срока давности»</w:t>
            </w:r>
            <w:r>
              <w:rPr>
                <w:lang w:val="ru-RU" w:eastAsia="ru-RU"/>
              </w:rPr>
              <w:t xml:space="preserve"> </w:t>
            </w:r>
            <w:r>
              <w:rPr>
                <w:rFonts w:cs="Times New Roman"/>
                <w:b/>
                <w:bCs/>
                <w:szCs w:val="28"/>
                <w:lang w:val="ru-RU" w:eastAsia="ru-RU"/>
              </w:rPr>
              <w:t>(безсрокадавности.рф)</w:t>
            </w:r>
          </w:p>
        </w:tc>
      </w:tr>
      <w:tr w:rsidR="002A43A1" w14:paraId="7A0B712E" w14:textId="77777777" w:rsidTr="002A43A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F0B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  <w:p w14:paraId="5359C0F6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80A6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2DA1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4B5" w14:textId="77777777" w:rsidR="002A43A1" w:rsidRDefault="002A43A1">
            <w:pPr>
              <w:spacing w:line="240" w:lineRule="auto"/>
              <w:ind w:leftChars="0" w:left="3" w:right="452" w:hanging="3"/>
              <w:jc w:val="center"/>
              <w:rPr>
                <w:rFonts w:cs="Times New Roman"/>
                <w:color w:val="auto"/>
                <w:szCs w:val="28"/>
                <w:lang w:val="ru-RU" w:eastAsia="ru-RU"/>
              </w:rPr>
            </w:pPr>
          </w:p>
        </w:tc>
      </w:tr>
    </w:tbl>
    <w:p w14:paraId="2401F476" w14:textId="77777777" w:rsidR="002A43A1" w:rsidRDefault="002A43A1" w:rsidP="002A43A1">
      <w:pPr>
        <w:ind w:leftChars="0" w:left="0" w:right="170" w:firstLineChars="0" w:firstLine="0"/>
        <w:rPr>
          <w:rFonts w:cs="Times New Roman"/>
          <w:color w:val="auto"/>
          <w:szCs w:val="28"/>
          <w:lang w:val="ru-RU"/>
        </w:rPr>
      </w:pPr>
    </w:p>
    <w:p w14:paraId="7A0C2B5B" w14:textId="77777777" w:rsidR="002A43A1" w:rsidRDefault="002A43A1" w:rsidP="002A43A1">
      <w:pPr>
        <w:ind w:leftChars="0" w:left="3" w:right="558" w:hanging="3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>Председатель Жюри _______________/____________________________/</w:t>
      </w:r>
    </w:p>
    <w:p w14:paraId="3FE82FC1" w14:textId="77777777" w:rsidR="002A43A1" w:rsidRDefault="002A43A1" w:rsidP="002A43A1">
      <w:pPr>
        <w:ind w:leftChars="0" w:left="3" w:right="558" w:hanging="3"/>
        <w:jc w:val="left"/>
        <w:rPr>
          <w:rFonts w:eastAsia="Times New Roman" w:cs="Times New Roman"/>
          <w:color w:val="auto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/>
        </w:rPr>
        <w:t xml:space="preserve">                                          подпись</w:t>
      </w:r>
      <w:r>
        <w:rPr>
          <w:rFonts w:eastAsia="Times New Roman" w:cs="Times New Roman"/>
          <w:color w:val="auto"/>
          <w:szCs w:val="28"/>
          <w:lang w:val="ru-RU"/>
        </w:rPr>
        <w:tab/>
      </w:r>
      <w:r>
        <w:rPr>
          <w:rFonts w:eastAsia="Times New Roman" w:cs="Times New Roman"/>
          <w:color w:val="auto"/>
          <w:szCs w:val="28"/>
          <w:lang w:val="ru-RU"/>
        </w:rPr>
        <w:tab/>
        <w:t xml:space="preserve">      расшифровка подписи </w:t>
      </w:r>
    </w:p>
    <w:p w14:paraId="497CD5F4" w14:textId="77777777" w:rsidR="002A43A1" w:rsidRDefault="002A43A1" w:rsidP="002A43A1">
      <w:pPr>
        <w:ind w:leftChars="0" w:left="3" w:right="396" w:hanging="3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>Координатор _______________/___________________________________/</w:t>
      </w:r>
    </w:p>
    <w:p w14:paraId="5528DF7C" w14:textId="77777777" w:rsidR="002A43A1" w:rsidRDefault="002A43A1" w:rsidP="002A43A1">
      <w:pPr>
        <w:ind w:leftChars="0" w:left="3" w:right="396" w:hanging="3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tab/>
      </w:r>
      <w:r>
        <w:rPr>
          <w:rFonts w:cs="Times New Roman"/>
          <w:color w:val="auto"/>
          <w:szCs w:val="28"/>
          <w:lang w:val="ru-RU"/>
        </w:rPr>
        <w:tab/>
      </w:r>
      <w:r>
        <w:rPr>
          <w:rFonts w:cs="Times New Roman"/>
          <w:color w:val="auto"/>
          <w:szCs w:val="28"/>
          <w:lang w:val="ru-RU"/>
        </w:rPr>
        <w:tab/>
        <w:t xml:space="preserve">          подпись</w:t>
      </w:r>
      <w:r>
        <w:rPr>
          <w:rFonts w:cs="Times New Roman"/>
          <w:color w:val="auto"/>
          <w:szCs w:val="28"/>
          <w:lang w:val="ru-RU"/>
        </w:rPr>
        <w:tab/>
      </w:r>
      <w:r>
        <w:rPr>
          <w:rFonts w:cs="Times New Roman"/>
          <w:color w:val="auto"/>
          <w:szCs w:val="28"/>
          <w:lang w:val="ru-RU"/>
        </w:rPr>
        <w:tab/>
        <w:t xml:space="preserve">                расшифровка подписи</w:t>
      </w:r>
    </w:p>
    <w:p w14:paraId="1C127CD4" w14:textId="77777777" w:rsidR="002A43A1" w:rsidRDefault="002A43A1" w:rsidP="002A43A1">
      <w:pPr>
        <w:suppressAutoHyphens w:val="0"/>
        <w:spacing w:after="160" w:line="252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</w:p>
    <w:p w14:paraId="0C4B9042" w14:textId="77777777" w:rsidR="002A43A1" w:rsidRDefault="002A43A1" w:rsidP="002A43A1">
      <w:pPr>
        <w:ind w:leftChars="0" w:left="3" w:hanging="3"/>
      </w:pPr>
    </w:p>
    <w:p w14:paraId="49E9F324" w14:textId="77777777" w:rsidR="002A43A1" w:rsidRDefault="002A43A1" w:rsidP="002A43A1">
      <w:pPr>
        <w:ind w:leftChars="0" w:left="3" w:hanging="3"/>
      </w:pPr>
    </w:p>
    <w:p w14:paraId="2F218AA4" w14:textId="77777777" w:rsidR="002A43A1" w:rsidRDefault="002A43A1" w:rsidP="002A43A1">
      <w:pPr>
        <w:ind w:leftChars="0" w:left="3" w:hanging="3"/>
      </w:pPr>
    </w:p>
    <w:p w14:paraId="34D071E5" w14:textId="77777777" w:rsidR="002A43A1" w:rsidRDefault="002A43A1" w:rsidP="002A43A1">
      <w:pPr>
        <w:ind w:leftChars="0" w:left="3" w:hanging="3"/>
      </w:pPr>
    </w:p>
    <w:p w14:paraId="3BAE407F" w14:textId="77777777" w:rsidR="002A43A1" w:rsidRDefault="002A43A1" w:rsidP="002A43A1">
      <w:pPr>
        <w:ind w:leftChars="0" w:left="3" w:hanging="3"/>
      </w:pPr>
    </w:p>
    <w:p w14:paraId="7DC10456" w14:textId="77777777" w:rsidR="004E0AB1" w:rsidRDefault="004E0AB1">
      <w:pPr>
        <w:ind w:left="0" w:hanging="3"/>
      </w:pPr>
    </w:p>
    <w:sectPr w:rsidR="004E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6F"/>
    <w:rsid w:val="00013F07"/>
    <w:rsid w:val="000145BD"/>
    <w:rsid w:val="00055AFF"/>
    <w:rsid w:val="00096382"/>
    <w:rsid w:val="000A5ED9"/>
    <w:rsid w:val="000D4A9E"/>
    <w:rsid w:val="000E63B2"/>
    <w:rsid w:val="00146914"/>
    <w:rsid w:val="001470AD"/>
    <w:rsid w:val="00171597"/>
    <w:rsid w:val="001A1A28"/>
    <w:rsid w:val="001E1C91"/>
    <w:rsid w:val="001E2A5F"/>
    <w:rsid w:val="00272CDA"/>
    <w:rsid w:val="00282342"/>
    <w:rsid w:val="0028454C"/>
    <w:rsid w:val="002A25D0"/>
    <w:rsid w:val="002A43A1"/>
    <w:rsid w:val="002A4D93"/>
    <w:rsid w:val="002C390D"/>
    <w:rsid w:val="002E5057"/>
    <w:rsid w:val="002E54FD"/>
    <w:rsid w:val="002F6B0D"/>
    <w:rsid w:val="00316FB7"/>
    <w:rsid w:val="00356FEB"/>
    <w:rsid w:val="003610F9"/>
    <w:rsid w:val="00416FB8"/>
    <w:rsid w:val="0044186A"/>
    <w:rsid w:val="00460D6B"/>
    <w:rsid w:val="00463411"/>
    <w:rsid w:val="004B553A"/>
    <w:rsid w:val="004B6E7E"/>
    <w:rsid w:val="004C58B1"/>
    <w:rsid w:val="004C6CAF"/>
    <w:rsid w:val="004E0AB1"/>
    <w:rsid w:val="004E6288"/>
    <w:rsid w:val="004F2F11"/>
    <w:rsid w:val="00501DDE"/>
    <w:rsid w:val="005251BE"/>
    <w:rsid w:val="0058393D"/>
    <w:rsid w:val="005A0CD6"/>
    <w:rsid w:val="005A62B9"/>
    <w:rsid w:val="005B1A40"/>
    <w:rsid w:val="005D5EAC"/>
    <w:rsid w:val="005E5DBA"/>
    <w:rsid w:val="0060346E"/>
    <w:rsid w:val="006241E2"/>
    <w:rsid w:val="00637B46"/>
    <w:rsid w:val="00664948"/>
    <w:rsid w:val="00676DCB"/>
    <w:rsid w:val="00682832"/>
    <w:rsid w:val="006B71DA"/>
    <w:rsid w:val="006C1A4D"/>
    <w:rsid w:val="00703D8D"/>
    <w:rsid w:val="007110B2"/>
    <w:rsid w:val="0074680F"/>
    <w:rsid w:val="007619AA"/>
    <w:rsid w:val="00796CE2"/>
    <w:rsid w:val="007C70A6"/>
    <w:rsid w:val="007D039B"/>
    <w:rsid w:val="00834CDF"/>
    <w:rsid w:val="00841148"/>
    <w:rsid w:val="00863B9F"/>
    <w:rsid w:val="008D5B07"/>
    <w:rsid w:val="0094340D"/>
    <w:rsid w:val="00950B80"/>
    <w:rsid w:val="00971B72"/>
    <w:rsid w:val="009740CF"/>
    <w:rsid w:val="009B4669"/>
    <w:rsid w:val="009D3F89"/>
    <w:rsid w:val="009E2306"/>
    <w:rsid w:val="009F51D4"/>
    <w:rsid w:val="009F54B1"/>
    <w:rsid w:val="00A14C72"/>
    <w:rsid w:val="00A51026"/>
    <w:rsid w:val="00AC6002"/>
    <w:rsid w:val="00AD1E22"/>
    <w:rsid w:val="00AF52FD"/>
    <w:rsid w:val="00B26C2A"/>
    <w:rsid w:val="00C71DDB"/>
    <w:rsid w:val="00C834B2"/>
    <w:rsid w:val="00CA1535"/>
    <w:rsid w:val="00CB5C20"/>
    <w:rsid w:val="00CE0BD8"/>
    <w:rsid w:val="00CF036F"/>
    <w:rsid w:val="00D56FE3"/>
    <w:rsid w:val="00D62243"/>
    <w:rsid w:val="00D769DA"/>
    <w:rsid w:val="00D87275"/>
    <w:rsid w:val="00DC0DC9"/>
    <w:rsid w:val="00DF2B54"/>
    <w:rsid w:val="00E21E50"/>
    <w:rsid w:val="00E35F1B"/>
    <w:rsid w:val="00E536CE"/>
    <w:rsid w:val="00E81EFF"/>
    <w:rsid w:val="00ED332E"/>
    <w:rsid w:val="00EF2695"/>
    <w:rsid w:val="00F73F56"/>
    <w:rsid w:val="00F76A9C"/>
    <w:rsid w:val="00FB617D"/>
    <w:rsid w:val="00FD414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FEDB-20B7-44F8-930C-8AFC14C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3A1"/>
    <w:pPr>
      <w:suppressAutoHyphens/>
      <w:spacing w:after="5" w:line="36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A43A1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2</cp:revision>
  <dcterms:created xsi:type="dcterms:W3CDTF">2023-01-27T09:41:00Z</dcterms:created>
  <dcterms:modified xsi:type="dcterms:W3CDTF">2023-01-27T09:41:00Z</dcterms:modified>
</cp:coreProperties>
</file>